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6386" w:firstLineChars="2281"/>
        <w:rPr>
          <w:rFonts w:ascii="黑体" w:hAnsi="黑体" w:eastAsia="黑体"/>
          <w:sz w:val="28"/>
          <w:szCs w:val="28"/>
        </w:rPr>
      </w:pPr>
      <w:r>
        <w:rPr>
          <w:rFonts w:ascii="宋体" w:hAnsi="宋体"/>
          <w:sz w:val="28"/>
          <w:szCs w:val="28"/>
        </w:rPr>
        <w:t>No：</w:t>
      </w:r>
    </w:p>
    <w:p>
      <w:pPr>
        <w:pStyle w:val="4"/>
        <w:spacing w:beforeLines="50" w:beforeAutospacing="0" w:afterLines="100" w:afterAutospacing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南昌大学</w:t>
      </w:r>
      <w:r>
        <w:rPr>
          <w:rFonts w:hint="eastAsia" w:ascii="黑体" w:hAnsi="黑体" w:eastAsia="黑体"/>
          <w:b/>
          <w:kern w:val="2"/>
          <w:sz w:val="36"/>
          <w:szCs w:val="36"/>
          <w:lang w:val="en-US" w:eastAsia="zh-CN"/>
        </w:rPr>
        <w:t>实验室与设备管理处</w:t>
      </w:r>
      <w:r>
        <w:rPr>
          <w:rFonts w:ascii="黑体" w:hAnsi="黑体" w:eastAsia="黑体"/>
          <w:b/>
          <w:sz w:val="36"/>
          <w:szCs w:val="36"/>
        </w:rPr>
        <w:t>用印审批登记表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89"/>
        <w:gridCol w:w="2428"/>
        <w:gridCol w:w="1924"/>
        <w:gridCol w:w="207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 位</w:t>
            </w:r>
          </w:p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（部门）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经办人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 期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份数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用何印签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06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tabs>
                <w:tab w:val="left" w:pos="13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用 印</w:t>
            </w:r>
          </w:p>
          <w:p>
            <w:pPr>
              <w:pStyle w:val="4"/>
              <w:widowControl w:val="0"/>
              <w:tabs>
                <w:tab w:val="left" w:pos="13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事 由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24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单位（部门）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>负责人意见</w:t>
            </w:r>
            <w:r>
              <w:rPr>
                <w:b/>
                <w:sz w:val="28"/>
                <w:szCs w:val="28"/>
              </w:rPr>
              <w:br w:type="textWrapping"/>
            </w:r>
            <w:r>
              <w:rPr>
                <w:b/>
                <w:sz w:val="28"/>
                <w:szCs w:val="28"/>
              </w:rPr>
              <w:t>（签字、盖章）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实验室与设备管理处</w:t>
            </w:r>
            <w:r>
              <w:rPr>
                <w:b/>
                <w:sz w:val="28"/>
                <w:szCs w:val="28"/>
              </w:rPr>
              <w:t>负责人意见</w:t>
            </w:r>
            <w:bookmarkStart w:id="0" w:name="_GoBack"/>
            <w:bookmarkEnd w:id="0"/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4"/>
              <w:widowControl w:val="0"/>
              <w:rPr>
                <w:b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 注</w:t>
            </w:r>
          </w:p>
        </w:tc>
        <w:tc>
          <w:tcPr>
            <w:tcW w:w="6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4"/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pStyle w:val="4"/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roman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mE0ODAyZDE4MTZmMGMyZjI2M2ZkMWFiZDkwYmY4ODkifQ=="/>
    <w:docVar w:name="KSO_WPS_MARK_KEY" w:val="6b1eccc1-4260-49e0-b21b-4d76b4278970"/>
  </w:docVars>
  <w:rsids>
    <w:rsidRoot w:val="00000000"/>
    <w:rsid w:val="04572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ncu</Company>
  <Pages>1</Pages>
  <Words>75</Words>
  <Characters>76</Characters>
  <Paragraphs>14</Paragraphs>
  <TotalTime>5</TotalTime>
  <ScaleCrop>false</ScaleCrop>
  <LinksUpToDate>false</LinksUpToDate>
  <CharactersWithSpaces>81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2016-05-17T01:52:00Z</dcterms:created>
  <dc:creator>徐剑强</dc:creator>
  <cp:lastModifiedBy>Xin</cp:lastModifiedBy>
  <cp:lastPrinted>2016-05-12T03:37:00Z</cp:lastPrinted>
  <dcterms:modified xsi:type="dcterms:W3CDTF">2024-03-19T04:57:53Z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5349CC845DBA47488C85541871D28C63</vt:lpwstr>
  </property>
</Properties>
</file>