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354D8" w14:textId="6B1200A1" w:rsidR="006E5EF8" w:rsidRPr="00A96828" w:rsidRDefault="0001194C" w:rsidP="00522CF0">
      <w:pPr>
        <w:ind w:rightChars="-94" w:right="-197"/>
        <w:jc w:val="center"/>
        <w:rPr>
          <w:rFonts w:asciiTheme="majorEastAsia" w:eastAsiaTheme="majorEastAsia" w:hAnsiTheme="majorEastAsia"/>
          <w:b/>
          <w:bCs/>
          <w:color w:val="000000" w:themeColor="text1"/>
          <w:sz w:val="44"/>
          <w:szCs w:val="44"/>
        </w:rPr>
      </w:pPr>
      <w:r w:rsidRPr="00A96828">
        <w:rPr>
          <w:rFonts w:asciiTheme="majorEastAsia" w:eastAsiaTheme="majorEastAsia" w:hAnsiTheme="majorEastAsia" w:hint="eastAsia"/>
          <w:b/>
          <w:bCs/>
          <w:color w:val="000000" w:themeColor="text1"/>
          <w:sz w:val="44"/>
          <w:szCs w:val="44"/>
        </w:rPr>
        <w:t>关于规范实验室安全准入教育</w:t>
      </w:r>
      <w:r w:rsidR="00664255" w:rsidRPr="00A96828">
        <w:rPr>
          <w:rFonts w:asciiTheme="majorEastAsia" w:eastAsiaTheme="majorEastAsia" w:hAnsiTheme="majorEastAsia" w:hint="eastAsia"/>
          <w:b/>
          <w:bCs/>
          <w:color w:val="000000" w:themeColor="text1"/>
          <w:sz w:val="44"/>
          <w:szCs w:val="44"/>
        </w:rPr>
        <w:t>与考核的通知</w:t>
      </w:r>
    </w:p>
    <w:p w14:paraId="2AB4BC28" w14:textId="72A30C17" w:rsidR="0001194C" w:rsidRPr="00A96828" w:rsidRDefault="0001194C" w:rsidP="0013511A">
      <w:pPr>
        <w:ind w:firstLineChars="157" w:firstLine="502"/>
        <w:rPr>
          <w:rFonts w:ascii="仿宋_GB2312" w:eastAsia="仿宋_GB2312"/>
          <w:color w:val="000000" w:themeColor="text1"/>
          <w:sz w:val="32"/>
          <w:szCs w:val="32"/>
        </w:rPr>
      </w:pPr>
    </w:p>
    <w:p w14:paraId="7413CC15" w14:textId="59067CB7" w:rsidR="0001194C" w:rsidRPr="00A96828" w:rsidRDefault="00664255" w:rsidP="00522CF0">
      <w:pPr>
        <w:rPr>
          <w:rFonts w:ascii="仿宋_GB2312" w:eastAsia="仿宋_GB2312"/>
          <w:color w:val="000000" w:themeColor="text1"/>
          <w:sz w:val="32"/>
          <w:szCs w:val="32"/>
        </w:rPr>
      </w:pPr>
      <w:r w:rsidRPr="00A96828">
        <w:rPr>
          <w:rFonts w:ascii="仿宋_GB2312" w:eastAsia="仿宋_GB2312" w:hint="eastAsia"/>
          <w:color w:val="000000" w:themeColor="text1"/>
          <w:sz w:val="32"/>
          <w:szCs w:val="32"/>
        </w:rPr>
        <w:t>各相关单位：</w:t>
      </w:r>
    </w:p>
    <w:p w14:paraId="48FEF9E1" w14:textId="428E14B3" w:rsidR="0001194C" w:rsidRPr="00A96828" w:rsidRDefault="0001194C" w:rsidP="00522CF0">
      <w:pPr>
        <w:widowControl/>
        <w:shd w:val="clear" w:color="auto" w:fill="FFFFFF"/>
        <w:spacing w:line="420" w:lineRule="atLeast"/>
        <w:ind w:firstLineChars="157" w:firstLine="502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为加强学校实验室安全管理</w:t>
      </w:r>
      <w:r w:rsidR="0013511A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</w:t>
      </w:r>
      <w:r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提高实验人员安全意识与防护技能</w:t>
      </w:r>
      <w:r w:rsidR="0013511A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</w:t>
      </w:r>
      <w:r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根据教育部</w:t>
      </w:r>
      <w:r w:rsidR="0013511A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和省教育厅</w:t>
      </w:r>
      <w:r w:rsidR="00175E74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有关文件</w:t>
      </w:r>
      <w:r w:rsidR="0013511A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精神</w:t>
      </w:r>
      <w:r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</w:t>
      </w:r>
      <w:r w:rsidR="0013511A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进一步</w:t>
      </w:r>
      <w:r w:rsidR="005628DA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加强和规范实验室安全准入教育工作，推出实验室安全教育与考核系统，</w:t>
      </w:r>
      <w:r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现将相关工作安排通知如下：</w:t>
      </w:r>
    </w:p>
    <w:p w14:paraId="78C4FF15" w14:textId="42B22B28" w:rsidR="0001194C" w:rsidRPr="00A96828" w:rsidRDefault="0001194C" w:rsidP="00325D92">
      <w:pPr>
        <w:widowControl/>
        <w:shd w:val="clear" w:color="auto" w:fill="FFFFFF"/>
        <w:spacing w:beforeLines="50" w:before="156" w:afterLines="50" w:after="156" w:line="420" w:lineRule="atLeast"/>
        <w:ind w:firstLineChars="157" w:firstLine="502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A96828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一、</w:t>
      </w:r>
      <w:r w:rsidR="001A7B99" w:rsidRPr="00A96828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准入</w:t>
      </w:r>
      <w:r w:rsidRPr="00A96828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对象</w:t>
      </w:r>
    </w:p>
    <w:p w14:paraId="2F07CBB2" w14:textId="591E2D60" w:rsidR="00F65921" w:rsidRPr="00A96828" w:rsidRDefault="00661910" w:rsidP="00522CF0">
      <w:pPr>
        <w:widowControl/>
        <w:shd w:val="clear" w:color="auto" w:fill="FFFFFF"/>
        <w:spacing w:line="420" w:lineRule="atLeast"/>
        <w:ind w:firstLineChars="157" w:firstLine="502"/>
        <w:rPr>
          <w:rFonts w:ascii="仿宋_GB2312" w:eastAsia="仿宋_GB2312"/>
          <w:color w:val="000000" w:themeColor="text1"/>
          <w:sz w:val="32"/>
          <w:szCs w:val="32"/>
        </w:rPr>
      </w:pPr>
      <w:r w:rsidRPr="00A96828">
        <w:rPr>
          <w:rFonts w:ascii="仿宋_GB2312" w:eastAsia="仿宋_GB2312" w:hint="eastAsia"/>
          <w:color w:val="000000" w:themeColor="text1"/>
          <w:sz w:val="32"/>
          <w:szCs w:val="32"/>
        </w:rPr>
        <w:t>实验室安全准入教育及考核分为两个阶段</w:t>
      </w:r>
      <w:r w:rsidR="00F65921" w:rsidRPr="00A96828">
        <w:rPr>
          <w:rFonts w:ascii="仿宋_GB2312" w:eastAsia="仿宋_GB2312" w:hint="eastAsia"/>
          <w:color w:val="000000" w:themeColor="text1"/>
          <w:sz w:val="32"/>
          <w:szCs w:val="32"/>
        </w:rPr>
        <w:t>：</w:t>
      </w:r>
    </w:p>
    <w:p w14:paraId="6D66A7E1" w14:textId="06E1D790" w:rsidR="00661910" w:rsidRPr="00A96828" w:rsidRDefault="00661910" w:rsidP="00522CF0">
      <w:pPr>
        <w:widowControl/>
        <w:shd w:val="clear" w:color="auto" w:fill="FFFFFF"/>
        <w:spacing w:line="420" w:lineRule="atLeast"/>
        <w:ind w:firstLineChars="157" w:firstLine="502"/>
        <w:rPr>
          <w:rFonts w:ascii="仿宋_GB2312" w:eastAsia="仿宋_GB2312"/>
          <w:color w:val="000000" w:themeColor="text1"/>
          <w:sz w:val="32"/>
          <w:szCs w:val="32"/>
        </w:rPr>
      </w:pPr>
      <w:r w:rsidRPr="00A96828">
        <w:rPr>
          <w:rFonts w:ascii="仿宋_GB2312" w:eastAsia="仿宋_GB2312" w:hint="eastAsia"/>
          <w:color w:val="000000" w:themeColor="text1"/>
          <w:sz w:val="32"/>
          <w:szCs w:val="32"/>
        </w:rPr>
        <w:t>第一阶段</w:t>
      </w:r>
      <w:r w:rsidR="00664255" w:rsidRPr="00A96828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Pr="00A96828">
        <w:rPr>
          <w:rFonts w:ascii="仿宋_GB2312" w:eastAsia="仿宋_GB2312" w:hint="eastAsia"/>
          <w:color w:val="000000" w:themeColor="text1"/>
          <w:sz w:val="32"/>
          <w:szCs w:val="32"/>
        </w:rPr>
        <w:t>针对所有</w:t>
      </w:r>
      <w:r w:rsidR="00664255" w:rsidRPr="00A96828">
        <w:rPr>
          <w:rFonts w:ascii="仿宋_GB2312" w:eastAsia="仿宋_GB2312" w:hint="eastAsia"/>
          <w:color w:val="000000" w:themeColor="text1"/>
          <w:sz w:val="32"/>
          <w:szCs w:val="32"/>
        </w:rPr>
        <w:t>教学、科研单位</w:t>
      </w:r>
      <w:r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需进入学校实验室</w:t>
      </w:r>
      <w:r w:rsidR="007C3AB8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（含实训室）</w:t>
      </w:r>
      <w:r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开展实验活动的人员</w:t>
      </w:r>
      <w:r w:rsidR="00664255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</w:t>
      </w:r>
      <w:r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包括：所有全日制本科生、研究生</w:t>
      </w:r>
      <w:r w:rsidR="004C6328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</w:t>
      </w:r>
      <w:r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实验教学人员、实验技术人员和实验室管理人员</w:t>
      </w:r>
      <w:r w:rsidR="007C3AB8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。</w:t>
      </w:r>
      <w:r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相关学习课程和考核内容由学校根据专业</w:t>
      </w:r>
      <w:r w:rsidR="00363E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</w:t>
      </w:r>
      <w:r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按大类进行配置。</w:t>
      </w:r>
    </w:p>
    <w:p w14:paraId="25A4DFB4" w14:textId="15767D96" w:rsidR="00661910" w:rsidRPr="00A96828" w:rsidRDefault="00661910" w:rsidP="00B232FA">
      <w:pPr>
        <w:widowControl/>
        <w:shd w:val="clear" w:color="auto" w:fill="FFFFFF"/>
        <w:spacing w:line="420" w:lineRule="atLeast"/>
        <w:ind w:firstLineChars="157" w:firstLine="502"/>
        <w:rPr>
          <w:rFonts w:ascii="仿宋_GB2312" w:eastAsia="仿宋_GB2312"/>
          <w:color w:val="000000" w:themeColor="text1"/>
          <w:sz w:val="32"/>
          <w:szCs w:val="32"/>
        </w:rPr>
      </w:pPr>
      <w:r w:rsidRPr="00A96828">
        <w:rPr>
          <w:rFonts w:ascii="仿宋_GB2312" w:eastAsia="仿宋_GB2312" w:hint="eastAsia"/>
          <w:color w:val="000000" w:themeColor="text1"/>
          <w:sz w:val="32"/>
          <w:szCs w:val="32"/>
        </w:rPr>
        <w:t>第二阶段，主要针对理、工、医类</w:t>
      </w:r>
      <w:r w:rsidR="00F65921" w:rsidRPr="00A96828">
        <w:rPr>
          <w:rFonts w:ascii="仿宋_GB2312" w:eastAsia="仿宋_GB2312" w:hint="eastAsia"/>
          <w:color w:val="000000" w:themeColor="text1"/>
          <w:sz w:val="32"/>
          <w:szCs w:val="32"/>
        </w:rPr>
        <w:t>专业</w:t>
      </w:r>
      <w:r w:rsidRPr="00A96828">
        <w:rPr>
          <w:rFonts w:ascii="仿宋_GB2312" w:eastAsia="仿宋_GB2312" w:hint="eastAsia"/>
          <w:color w:val="000000" w:themeColor="text1"/>
          <w:sz w:val="32"/>
          <w:szCs w:val="32"/>
        </w:rPr>
        <w:t>科研实验室，由各相关二级单位，</w:t>
      </w:r>
      <w:r w:rsidR="00D5793E" w:rsidRPr="00A96828">
        <w:rPr>
          <w:rFonts w:ascii="仿宋_GB2312" w:eastAsia="仿宋_GB2312" w:hint="eastAsia"/>
          <w:color w:val="000000" w:themeColor="text1"/>
          <w:sz w:val="32"/>
          <w:szCs w:val="32"/>
        </w:rPr>
        <w:t>对需进入本单位科研实验室学习和</w:t>
      </w:r>
      <w:r w:rsidR="00B232FA" w:rsidRPr="00A96828">
        <w:rPr>
          <w:rFonts w:ascii="仿宋_GB2312" w:eastAsia="仿宋_GB2312" w:hint="eastAsia"/>
          <w:color w:val="000000" w:themeColor="text1"/>
          <w:sz w:val="32"/>
          <w:szCs w:val="32"/>
        </w:rPr>
        <w:t>开展</w:t>
      </w:r>
      <w:r w:rsidR="00D5793E" w:rsidRPr="00A96828">
        <w:rPr>
          <w:rFonts w:ascii="仿宋_GB2312" w:eastAsia="仿宋_GB2312" w:hint="eastAsia"/>
          <w:color w:val="000000" w:themeColor="text1"/>
          <w:sz w:val="32"/>
          <w:szCs w:val="32"/>
        </w:rPr>
        <w:t>科研活动的所有人员</w:t>
      </w:r>
      <w:r w:rsidR="00B232FA" w:rsidRPr="00A96828">
        <w:rPr>
          <w:rFonts w:ascii="仿宋_GB2312" w:eastAsia="仿宋_GB2312" w:hint="eastAsia"/>
          <w:color w:val="000000" w:themeColor="text1"/>
          <w:sz w:val="32"/>
          <w:szCs w:val="32"/>
        </w:rPr>
        <w:t>，根据自身专业和学科特点，在原有课程配置基础上，组织课程学习和考核内容</w:t>
      </w:r>
      <w:r w:rsidRPr="00A96828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387ABA5F" w14:textId="2C9434B4" w:rsidR="0001194C" w:rsidRPr="00A96828" w:rsidRDefault="00664255" w:rsidP="00522CF0">
      <w:pPr>
        <w:widowControl/>
        <w:shd w:val="clear" w:color="auto" w:fill="FFFFFF"/>
        <w:spacing w:line="420" w:lineRule="atLeast"/>
        <w:ind w:firstLineChars="157" w:firstLine="502"/>
        <w:rPr>
          <w:rFonts w:ascii="仿宋_GB2312" w:eastAsia="仿宋_GB2312" w:hAnsi="微软雅黑" w:cs="宋体"/>
          <w:i/>
          <w:iCs/>
          <w:color w:val="000000" w:themeColor="text1"/>
          <w:kern w:val="0"/>
          <w:sz w:val="32"/>
          <w:szCs w:val="32"/>
        </w:rPr>
      </w:pPr>
      <w:r w:rsidRPr="00A96828">
        <w:rPr>
          <w:rFonts w:ascii="仿宋_GB2312" w:eastAsia="仿宋_GB2312" w:hAnsi="微软雅黑" w:cs="宋体" w:hint="eastAsia"/>
          <w:i/>
          <w:iCs/>
          <w:color w:val="000000" w:themeColor="text1"/>
          <w:kern w:val="0"/>
          <w:sz w:val="32"/>
          <w:szCs w:val="32"/>
        </w:rPr>
        <w:t>注：本科生如果需进入科研实验室的，也需通过第二阶段的准入教育学习和考核。</w:t>
      </w:r>
    </w:p>
    <w:p w14:paraId="3E828DBB" w14:textId="77777777" w:rsidR="00F65921" w:rsidRPr="00A96828" w:rsidRDefault="0001194C" w:rsidP="00325D92">
      <w:pPr>
        <w:widowControl/>
        <w:shd w:val="clear" w:color="auto" w:fill="FFFFFF"/>
        <w:spacing w:beforeLines="50" w:before="156" w:afterLines="50" w:after="156" w:line="420" w:lineRule="atLeast"/>
        <w:ind w:firstLineChars="157" w:firstLine="502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A96828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二、教育内容</w:t>
      </w:r>
    </w:p>
    <w:p w14:paraId="15C972C2" w14:textId="4CB6AE17" w:rsidR="00F65921" w:rsidRPr="00A96828" w:rsidRDefault="00F65921" w:rsidP="00522CF0">
      <w:pPr>
        <w:widowControl/>
        <w:shd w:val="clear" w:color="auto" w:fill="FFFFFF"/>
        <w:spacing w:line="420" w:lineRule="atLeast"/>
        <w:ind w:firstLineChars="157" w:firstLine="502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lastRenderedPageBreak/>
        <w:t>（一）第一阶段的教育考核内容主要包括：</w:t>
      </w:r>
    </w:p>
    <w:p w14:paraId="68ABFB59" w14:textId="77777777" w:rsidR="00F65921" w:rsidRPr="00A96828" w:rsidRDefault="00F65921" w:rsidP="00522CF0">
      <w:pPr>
        <w:widowControl/>
        <w:shd w:val="clear" w:color="auto" w:fill="FFFFFF"/>
        <w:spacing w:line="420" w:lineRule="atLeast"/>
        <w:ind w:firstLineChars="157" w:firstLine="502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1.实验室安全管理规章制度。</w:t>
      </w:r>
    </w:p>
    <w:p w14:paraId="315C67F5" w14:textId="174173E3" w:rsidR="0001194C" w:rsidRPr="00A96828" w:rsidRDefault="00F65921" w:rsidP="00522CF0">
      <w:pPr>
        <w:widowControl/>
        <w:shd w:val="clear" w:color="auto" w:fill="FFFFFF"/>
        <w:spacing w:line="420" w:lineRule="atLeast"/>
        <w:ind w:firstLineChars="157" w:firstLine="502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2.</w:t>
      </w:r>
      <w:r w:rsidR="0001194C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实验室用水、用电、消防安全</w:t>
      </w:r>
      <w:r w:rsidR="0000746B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、公共安全</w:t>
      </w:r>
      <w:r w:rsidR="0001194C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等通识知识。</w:t>
      </w:r>
    </w:p>
    <w:p w14:paraId="410CEC68" w14:textId="36D3288B" w:rsidR="0001194C" w:rsidRPr="00A96828" w:rsidRDefault="00F65921" w:rsidP="00522CF0">
      <w:pPr>
        <w:widowControl/>
        <w:shd w:val="clear" w:color="auto" w:fill="FFFFFF"/>
        <w:spacing w:line="420" w:lineRule="atLeast"/>
        <w:ind w:firstLineChars="157" w:firstLine="502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3.</w:t>
      </w:r>
      <w:r w:rsidR="004C6328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人身防护及应急处理知识。</w:t>
      </w:r>
    </w:p>
    <w:p w14:paraId="27D639C9" w14:textId="0BDBBF4C" w:rsidR="0001194C" w:rsidRPr="00A96828" w:rsidRDefault="00F65921" w:rsidP="00522CF0">
      <w:pPr>
        <w:widowControl/>
        <w:shd w:val="clear" w:color="auto" w:fill="FFFFFF"/>
        <w:spacing w:line="420" w:lineRule="atLeast"/>
        <w:ind w:firstLineChars="157" w:firstLine="502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4.</w:t>
      </w:r>
      <w:r w:rsidR="004C6328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理、工、医类专业的</w:t>
      </w:r>
      <w:r w:rsidR="00522CF0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增加</w:t>
      </w:r>
      <w:r w:rsidR="004C6328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试剂安全、辐射安全、压力容器、安全设施等基础知识。</w:t>
      </w:r>
    </w:p>
    <w:p w14:paraId="4BC64E15" w14:textId="11F88010" w:rsidR="00C044D6" w:rsidRPr="0035649B" w:rsidRDefault="00C044D6" w:rsidP="00522CF0">
      <w:pPr>
        <w:widowControl/>
        <w:shd w:val="clear" w:color="auto" w:fill="FFFFFF"/>
        <w:spacing w:line="420" w:lineRule="atLeast"/>
        <w:ind w:firstLineChars="157" w:firstLine="502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5649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（二）</w:t>
      </w:r>
      <w:r w:rsidRPr="0035649B">
        <w:rPr>
          <w:rFonts w:ascii="仿宋_GB2312" w:eastAsia="仿宋_GB2312" w:hAnsi="楷体" w:cs="宋体" w:hint="eastAsia"/>
          <w:color w:val="000000" w:themeColor="text1"/>
          <w:kern w:val="0"/>
          <w:sz w:val="32"/>
          <w:szCs w:val="32"/>
        </w:rPr>
        <w:t>第二阶段的教育考核内容</w:t>
      </w:r>
      <w:r w:rsidR="00522CF0" w:rsidRPr="0035649B">
        <w:rPr>
          <w:rFonts w:ascii="仿宋_GB2312" w:eastAsia="仿宋_GB2312" w:hAnsi="楷体" w:cs="宋体" w:hint="eastAsia"/>
          <w:color w:val="000000" w:themeColor="text1"/>
          <w:kern w:val="0"/>
          <w:sz w:val="32"/>
          <w:szCs w:val="32"/>
        </w:rPr>
        <w:t>针对理、工、医类科研实验室，</w:t>
      </w:r>
      <w:r w:rsidRPr="0035649B">
        <w:rPr>
          <w:rFonts w:ascii="仿宋_GB2312" w:eastAsia="仿宋_GB2312" w:hAnsi="楷体" w:cs="宋体" w:hint="eastAsia"/>
          <w:color w:val="000000" w:themeColor="text1"/>
          <w:kern w:val="0"/>
          <w:sz w:val="32"/>
          <w:szCs w:val="32"/>
        </w:rPr>
        <w:t>为</w:t>
      </w:r>
      <w:r w:rsidR="0090619D" w:rsidRPr="0035649B">
        <w:rPr>
          <w:rFonts w:ascii="仿宋_GB2312" w:eastAsia="仿宋_GB2312" w:hAnsi="楷体" w:cs="宋体" w:hint="eastAsia"/>
          <w:color w:val="000000" w:themeColor="text1"/>
          <w:kern w:val="0"/>
          <w:sz w:val="32"/>
          <w:szCs w:val="32"/>
        </w:rPr>
        <w:t>具有</w:t>
      </w:r>
      <w:r w:rsidRPr="0035649B">
        <w:rPr>
          <w:rFonts w:ascii="仿宋_GB2312" w:eastAsia="仿宋_GB2312" w:hAnsi="楷体" w:cs="宋体" w:hint="eastAsia"/>
          <w:color w:val="000000" w:themeColor="text1"/>
          <w:kern w:val="0"/>
          <w:sz w:val="32"/>
          <w:szCs w:val="32"/>
        </w:rPr>
        <w:t>各专业学科特</w:t>
      </w:r>
      <w:r w:rsidR="0090619D" w:rsidRPr="0035649B">
        <w:rPr>
          <w:rFonts w:ascii="仿宋_GB2312" w:eastAsia="仿宋_GB2312" w:hAnsi="楷体" w:cs="宋体" w:hint="eastAsia"/>
          <w:color w:val="000000" w:themeColor="text1"/>
          <w:kern w:val="0"/>
          <w:sz w:val="32"/>
          <w:szCs w:val="32"/>
        </w:rPr>
        <w:t>点的</w:t>
      </w:r>
      <w:r w:rsidRPr="0035649B">
        <w:rPr>
          <w:rFonts w:ascii="仿宋_GB2312" w:eastAsia="仿宋_GB2312" w:hAnsi="楷体" w:cs="宋体" w:hint="eastAsia"/>
          <w:color w:val="000000" w:themeColor="text1"/>
          <w:kern w:val="0"/>
          <w:sz w:val="32"/>
          <w:szCs w:val="32"/>
        </w:rPr>
        <w:t>安全培训，</w:t>
      </w:r>
      <w:r w:rsidRPr="0035649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内容包括：</w:t>
      </w:r>
    </w:p>
    <w:p w14:paraId="58C0DDB8" w14:textId="20F7D91E" w:rsidR="00C044D6" w:rsidRPr="00A96828" w:rsidRDefault="00C044D6" w:rsidP="00522CF0">
      <w:pPr>
        <w:widowControl/>
        <w:shd w:val="clear" w:color="auto" w:fill="FFFFFF"/>
        <w:spacing w:line="420" w:lineRule="atLeast"/>
        <w:ind w:firstLineChars="157" w:firstLine="502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1.各专业虚拟仿真实训教学</w:t>
      </w:r>
      <w:r w:rsidR="0000746B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课程</w:t>
      </w:r>
      <w:r w:rsidR="00522CF0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。</w:t>
      </w:r>
    </w:p>
    <w:p w14:paraId="325B8D3D" w14:textId="5F511635" w:rsidR="0000746B" w:rsidRPr="00A96828" w:rsidRDefault="0000746B" w:rsidP="00522CF0">
      <w:pPr>
        <w:widowControl/>
        <w:shd w:val="clear" w:color="auto" w:fill="FFFFFF"/>
        <w:spacing w:line="420" w:lineRule="atLeast"/>
        <w:ind w:firstLineChars="157" w:firstLine="502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2.各单位</w:t>
      </w:r>
      <w:r w:rsidR="002223CB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自行组织</w:t>
      </w:r>
      <w:r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的学习内容</w:t>
      </w:r>
      <w:r w:rsidR="00522CF0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。</w:t>
      </w:r>
    </w:p>
    <w:p w14:paraId="50320768" w14:textId="269B4A81" w:rsidR="00F65921" w:rsidRPr="00A96828" w:rsidRDefault="00F65921" w:rsidP="00522CF0">
      <w:pPr>
        <w:widowControl/>
        <w:shd w:val="clear" w:color="auto" w:fill="FFFFFF"/>
        <w:spacing w:line="420" w:lineRule="atLeast"/>
        <w:ind w:firstLineChars="157" w:firstLine="502"/>
        <w:rPr>
          <w:rFonts w:ascii="仿宋_GB2312" w:eastAsia="仿宋_GB2312" w:hAnsi="微软雅黑" w:cs="宋体"/>
          <w:i/>
          <w:iCs/>
          <w:color w:val="000000" w:themeColor="text1"/>
          <w:kern w:val="0"/>
          <w:sz w:val="32"/>
          <w:szCs w:val="32"/>
          <w:u w:val="single"/>
        </w:rPr>
      </w:pPr>
      <w:r w:rsidRPr="00A96828">
        <w:rPr>
          <w:rFonts w:ascii="仿宋_GB2312" w:eastAsia="仿宋_GB2312" w:hAnsi="宋体" w:cs="宋体" w:hint="eastAsia"/>
          <w:i/>
          <w:iCs/>
          <w:color w:val="000000" w:themeColor="text1"/>
          <w:kern w:val="0"/>
          <w:sz w:val="32"/>
          <w:szCs w:val="32"/>
        </w:rPr>
        <w:t>注</w:t>
      </w:r>
      <w:r w:rsidR="00E96757" w:rsidRPr="00A96828">
        <w:rPr>
          <w:rFonts w:ascii="仿宋_GB2312" w:eastAsia="仿宋_GB2312" w:hAnsi="宋体" w:cs="宋体" w:hint="eastAsia"/>
          <w:i/>
          <w:iCs/>
          <w:color w:val="000000" w:themeColor="text1"/>
          <w:kern w:val="0"/>
          <w:sz w:val="32"/>
          <w:szCs w:val="32"/>
        </w:rPr>
        <w:t>：</w:t>
      </w:r>
      <w:r w:rsidRPr="00A96828">
        <w:rPr>
          <w:rFonts w:ascii="仿宋_GB2312" w:eastAsia="仿宋_GB2312" w:hAnsi="宋体" w:cs="宋体" w:hint="eastAsia"/>
          <w:i/>
          <w:iCs/>
          <w:color w:val="000000" w:themeColor="text1"/>
          <w:kern w:val="0"/>
          <w:sz w:val="32"/>
          <w:szCs w:val="32"/>
        </w:rPr>
        <w:t>只有在完成并通过了第一阶段的考核后，才能</w:t>
      </w:r>
      <w:r w:rsidR="00325D92" w:rsidRPr="00A96828">
        <w:rPr>
          <w:rFonts w:ascii="仿宋_GB2312" w:eastAsia="仿宋_GB2312" w:hAnsi="宋体" w:cs="宋体" w:hint="eastAsia"/>
          <w:i/>
          <w:iCs/>
          <w:color w:val="000000" w:themeColor="text1"/>
          <w:kern w:val="0"/>
          <w:sz w:val="32"/>
          <w:szCs w:val="32"/>
        </w:rPr>
        <w:t>选择</w:t>
      </w:r>
      <w:r w:rsidRPr="00A96828">
        <w:rPr>
          <w:rFonts w:ascii="仿宋_GB2312" w:eastAsia="仿宋_GB2312" w:hAnsi="宋体" w:cs="宋体" w:hint="eastAsia"/>
          <w:i/>
          <w:iCs/>
          <w:color w:val="000000" w:themeColor="text1"/>
          <w:kern w:val="0"/>
          <w:sz w:val="32"/>
          <w:szCs w:val="32"/>
        </w:rPr>
        <w:t>第二阶段的学习与考核</w:t>
      </w:r>
      <w:r w:rsidR="004F6E73" w:rsidRPr="00A96828">
        <w:rPr>
          <w:rFonts w:ascii="仿宋_GB2312" w:eastAsia="仿宋_GB2312" w:hAnsi="宋体" w:cs="宋体" w:hint="eastAsia"/>
          <w:i/>
          <w:iCs/>
          <w:color w:val="000000" w:themeColor="text1"/>
          <w:kern w:val="0"/>
          <w:sz w:val="32"/>
          <w:szCs w:val="32"/>
        </w:rPr>
        <w:t>。</w:t>
      </w:r>
    </w:p>
    <w:p w14:paraId="53ADDA89" w14:textId="77777777" w:rsidR="00522CF0" w:rsidRPr="00A96828" w:rsidRDefault="0001194C" w:rsidP="00325D92">
      <w:pPr>
        <w:widowControl/>
        <w:shd w:val="clear" w:color="auto" w:fill="FFFFFF"/>
        <w:spacing w:beforeLines="50" w:before="156" w:afterLines="50" w:after="156" w:line="420" w:lineRule="atLeast"/>
        <w:ind w:firstLineChars="157" w:firstLine="502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A96828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三、教育方式</w:t>
      </w:r>
      <w:r w:rsidRPr="00A96828">
        <w:rPr>
          <w:rFonts w:ascii="Cambria" w:eastAsia="黑体" w:hAnsi="Cambria" w:cs="Cambria"/>
          <w:color w:val="000000" w:themeColor="text1"/>
          <w:kern w:val="0"/>
          <w:sz w:val="32"/>
          <w:szCs w:val="32"/>
        </w:rPr>
        <w:t> </w:t>
      </w:r>
    </w:p>
    <w:p w14:paraId="2EBBD856" w14:textId="6508BD73" w:rsidR="009E68C9" w:rsidRPr="00A96828" w:rsidRDefault="0001194C" w:rsidP="00522CF0">
      <w:pPr>
        <w:widowControl/>
        <w:shd w:val="clear" w:color="auto" w:fill="FFFFFF"/>
        <w:spacing w:line="420" w:lineRule="atLeast"/>
        <w:ind w:firstLineChars="157" w:firstLine="502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通过</w:t>
      </w:r>
      <w:r w:rsidR="00EC2BA5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手机</w:t>
      </w:r>
      <w:r w:rsidR="00B500DE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端</w:t>
      </w:r>
      <w:r w:rsidR="00EC2BA5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或网页登录</w:t>
      </w:r>
      <w:r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实验室安全教育与考试系统</w:t>
      </w:r>
      <w:r w:rsidR="00B324A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“</w:t>
      </w:r>
      <w:r w:rsidR="00B324A0" w:rsidRPr="0091259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欧倍尔虚拟仿真平台</w:t>
      </w:r>
      <w:r w:rsidR="00B324A0" w:rsidRPr="00386FD4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”</w:t>
      </w:r>
      <w:r w:rsidR="00224E50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</w:t>
      </w:r>
      <w:r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进行在线学习与考试</w:t>
      </w:r>
      <w:r w:rsidR="00EC2BA5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。</w:t>
      </w:r>
    </w:p>
    <w:p w14:paraId="48DA4CF0" w14:textId="0A85F1E1" w:rsidR="009E68C9" w:rsidRDefault="00EC2BA5" w:rsidP="00522CF0">
      <w:pPr>
        <w:widowControl/>
        <w:shd w:val="clear" w:color="auto" w:fill="FFFFFF"/>
        <w:spacing w:line="420" w:lineRule="atLeast"/>
        <w:ind w:firstLineChars="157" w:firstLine="502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手机</w:t>
      </w:r>
      <w:r w:rsidR="001A237E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端</w:t>
      </w:r>
      <w:r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登录</w:t>
      </w:r>
      <w:r w:rsidR="00224E50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：</w:t>
      </w:r>
      <w:r w:rsidR="00B34802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手机</w:t>
      </w:r>
      <w:r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打开</w:t>
      </w:r>
      <w:r w:rsidR="00175E74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微信</w:t>
      </w:r>
      <w:r w:rsidR="009E68C9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</w:t>
      </w:r>
      <w:r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搜索</w:t>
      </w:r>
      <w:r w:rsidR="00175E74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小程序</w:t>
      </w:r>
      <w:r w:rsidR="00263E91" w:rsidRPr="00386FD4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“</w:t>
      </w:r>
      <w:r w:rsidR="00263E91" w:rsidRPr="0091259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欧倍尔虚拟仿真平台</w:t>
      </w:r>
      <w:r w:rsidR="00263E91" w:rsidRPr="00386FD4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”</w:t>
      </w:r>
      <w:r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进行登录；</w:t>
      </w:r>
      <w:r w:rsidR="00263E9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或微信扫码以下图标登录。</w:t>
      </w:r>
    </w:p>
    <w:p w14:paraId="46C40783" w14:textId="77777777" w:rsidR="00263E91" w:rsidRDefault="00263E91" w:rsidP="00263E91">
      <w:pPr>
        <w:widowControl/>
        <w:shd w:val="clear" w:color="auto" w:fill="FFFFFF"/>
        <w:spacing w:line="420" w:lineRule="atLeast"/>
        <w:ind w:firstLineChars="157" w:firstLine="502"/>
        <w:jc w:val="center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/>
          <w:noProof/>
          <w:color w:val="000000" w:themeColor="text1"/>
          <w:kern w:val="0"/>
          <w:sz w:val="32"/>
          <w:szCs w:val="32"/>
        </w:rPr>
        <w:drawing>
          <wp:inline distT="0" distB="0" distL="0" distR="0" wp14:anchorId="33135267" wp14:editId="7FFA9535">
            <wp:extent cx="1499190" cy="1499190"/>
            <wp:effectExtent l="0" t="0" r="6350" b="6350"/>
            <wp:docPr id="1" name="图片 1" descr="C:\Users\ADMINI~1\AppData\Local\Temp\WeChat Files\611d6af076fd807f45a4cbda0a09e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611d6af076fd807f45a4cbda0a09e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087" cy="150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E5D0C" w14:textId="696100E2" w:rsidR="0001194C" w:rsidRPr="00263E91" w:rsidRDefault="00EC2BA5" w:rsidP="00263E91">
      <w:pPr>
        <w:widowControl/>
        <w:shd w:val="clear" w:color="auto" w:fill="FFFFFF"/>
        <w:spacing w:line="420" w:lineRule="atLeast"/>
        <w:ind w:firstLineChars="157" w:firstLine="502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lastRenderedPageBreak/>
        <w:t>网页端登录</w:t>
      </w:r>
      <w:r w:rsidR="00224E50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：</w:t>
      </w:r>
      <w:r w:rsidR="0001194C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进入</w:t>
      </w:r>
      <w:r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南昌大学</w:t>
      </w:r>
      <w:r w:rsidR="00175E74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国有资产与实验室管理处</w:t>
      </w:r>
      <w:r w:rsidR="0001194C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官网（</w:t>
      </w:r>
      <w:r w:rsidR="00175E74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http://zcc.ncu.edu.cn</w:t>
      </w:r>
      <w:r w:rsidR="0001194C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），</w:t>
      </w:r>
      <w:r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点击</w:t>
      </w:r>
      <w:r w:rsidR="0001194C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“</w:t>
      </w:r>
      <w:r w:rsidR="0063655D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实验室</w:t>
      </w:r>
      <w:r w:rsidR="0001194C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安全教育与考</w:t>
      </w:r>
      <w:r w:rsidR="0063655D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核</w:t>
      </w:r>
      <w:r w:rsidR="0001194C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系统”</w:t>
      </w:r>
      <w:r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。</w:t>
      </w:r>
      <w:r w:rsidRPr="00A96828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 xml:space="preserve"> </w:t>
      </w:r>
    </w:p>
    <w:p w14:paraId="7C5E9A02" w14:textId="3899518F" w:rsidR="009E68C9" w:rsidRPr="00A96828" w:rsidRDefault="009E68C9" w:rsidP="00522CF0">
      <w:pPr>
        <w:widowControl/>
        <w:shd w:val="clear" w:color="auto" w:fill="FFFFFF"/>
        <w:spacing w:line="420" w:lineRule="atLeast"/>
        <w:ind w:firstLineChars="157" w:firstLine="502"/>
        <w:rPr>
          <w:rFonts w:ascii="仿宋_GB2312" w:eastAsia="仿宋_GB2312" w:hAnsiTheme="minorEastAsia" w:cs="宋体"/>
          <w:color w:val="000000" w:themeColor="text1"/>
          <w:kern w:val="0"/>
          <w:sz w:val="32"/>
          <w:szCs w:val="32"/>
        </w:rPr>
      </w:pPr>
      <w:r w:rsidRPr="00A96828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用户名为：学号或职工号+</w:t>
      </w:r>
      <w:r w:rsidR="002223CB" w:rsidRPr="00A96828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“</w:t>
      </w:r>
      <w:r w:rsidRPr="00A96828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NCDX</w:t>
      </w:r>
      <w:r w:rsidR="002223CB" w:rsidRPr="00A96828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”</w:t>
      </w:r>
      <w:r w:rsidR="000C5642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 xml:space="preserve"> </w:t>
      </w:r>
      <w:r w:rsidRPr="00A96828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（</w:t>
      </w:r>
      <w:r w:rsidR="000C5642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注：</w:t>
      </w:r>
      <w:r w:rsidR="000C5642" w:rsidRPr="00A96828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 xml:space="preserve"> </w:t>
      </w:r>
      <w:r w:rsidRPr="00A96828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 xml:space="preserve">NCDX为大写）   </w:t>
      </w:r>
      <w:bookmarkStart w:id="0" w:name="_GoBack"/>
      <w:bookmarkEnd w:id="0"/>
    </w:p>
    <w:p w14:paraId="2BA21AB4" w14:textId="6D74987B" w:rsidR="009E68C9" w:rsidRPr="00A96828" w:rsidRDefault="001A237E" w:rsidP="00522CF0">
      <w:pPr>
        <w:widowControl/>
        <w:shd w:val="clear" w:color="auto" w:fill="FFFFFF"/>
        <w:spacing w:line="420" w:lineRule="atLeast"/>
        <w:ind w:firstLineChars="157" w:firstLine="502"/>
        <w:rPr>
          <w:rFonts w:ascii="仿宋_GB2312" w:eastAsia="仿宋_GB2312" w:hAnsiTheme="minorEastAsia" w:cs="宋体"/>
          <w:color w:val="000000" w:themeColor="text1"/>
          <w:kern w:val="0"/>
          <w:sz w:val="32"/>
          <w:szCs w:val="32"/>
        </w:rPr>
      </w:pPr>
      <w:r w:rsidRPr="00A96828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初</w:t>
      </w:r>
      <w:r w:rsidR="009E68C9" w:rsidRPr="00A96828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始密码为：用户名+“@123”</w:t>
      </w:r>
    </w:p>
    <w:p w14:paraId="41E63CF2" w14:textId="5FCC3A6F" w:rsidR="001A237E" w:rsidRPr="00A96828" w:rsidRDefault="001A237E" w:rsidP="004F6E73">
      <w:pPr>
        <w:widowControl/>
        <w:shd w:val="clear" w:color="auto" w:fill="FFFFFF"/>
        <w:spacing w:line="420" w:lineRule="atLeast"/>
        <w:ind w:firstLineChars="157" w:firstLine="502"/>
        <w:rPr>
          <w:rFonts w:ascii="仿宋_GB2312" w:eastAsia="仿宋_GB2312" w:hAnsi="微软雅黑" w:cs="宋体"/>
          <w:i/>
          <w:iCs/>
          <w:color w:val="000000" w:themeColor="text1"/>
          <w:kern w:val="0"/>
          <w:sz w:val="32"/>
          <w:szCs w:val="32"/>
          <w:u w:val="single"/>
        </w:rPr>
      </w:pPr>
      <w:r w:rsidRPr="00A96828">
        <w:rPr>
          <w:rFonts w:ascii="仿宋_GB2312" w:eastAsia="仿宋_GB2312" w:hAnsiTheme="minorEastAsia" w:cs="宋体" w:hint="eastAsia"/>
          <w:i/>
          <w:iCs/>
          <w:color w:val="000000" w:themeColor="text1"/>
          <w:kern w:val="0"/>
          <w:sz w:val="32"/>
          <w:szCs w:val="32"/>
        </w:rPr>
        <w:t>注：进入系统后，应尽快修改个人密码</w:t>
      </w:r>
      <w:r w:rsidR="004F6E73" w:rsidRPr="00A96828">
        <w:rPr>
          <w:rFonts w:ascii="仿宋_GB2312" w:eastAsia="仿宋_GB2312" w:hAnsiTheme="minorEastAsia" w:cs="宋体" w:hint="eastAsia"/>
          <w:i/>
          <w:iCs/>
          <w:color w:val="000000" w:themeColor="text1"/>
          <w:kern w:val="0"/>
          <w:sz w:val="32"/>
          <w:szCs w:val="32"/>
        </w:rPr>
        <w:t>；</w:t>
      </w:r>
      <w:r w:rsidR="004F6E73" w:rsidRPr="00A96828">
        <w:rPr>
          <w:rFonts w:ascii="仿宋_GB2312" w:eastAsia="仿宋_GB2312" w:hAnsi="宋体" w:cs="宋体" w:hint="eastAsia"/>
          <w:i/>
          <w:iCs/>
          <w:color w:val="000000" w:themeColor="text1"/>
          <w:kern w:val="0"/>
          <w:sz w:val="32"/>
          <w:szCs w:val="32"/>
          <w:u w:val="single"/>
        </w:rPr>
        <w:t>第二阶段的</w:t>
      </w:r>
      <w:r w:rsidR="004F6E73" w:rsidRPr="00A96828">
        <w:rPr>
          <w:rFonts w:ascii="仿宋_GB2312" w:eastAsia="仿宋_GB2312" w:hAnsi="宋体" w:cs="宋体" w:hint="eastAsia"/>
          <w:i/>
          <w:color w:val="000000" w:themeColor="text1"/>
          <w:kern w:val="0"/>
          <w:sz w:val="32"/>
          <w:szCs w:val="32"/>
          <w:u w:val="single"/>
        </w:rPr>
        <w:t>虚拟仿真实训课程仅支持</w:t>
      </w:r>
      <w:r w:rsidR="004F6E73" w:rsidRPr="00A96828">
        <w:rPr>
          <w:rFonts w:ascii="仿宋_GB2312" w:eastAsia="仿宋_GB2312" w:hAnsi="宋体" w:cs="宋体" w:hint="eastAsia"/>
          <w:i/>
          <w:iCs/>
          <w:color w:val="000000" w:themeColor="text1"/>
          <w:kern w:val="0"/>
          <w:sz w:val="32"/>
          <w:szCs w:val="32"/>
          <w:u w:val="single"/>
        </w:rPr>
        <w:t>网页端。</w:t>
      </w:r>
    </w:p>
    <w:p w14:paraId="61D9E53F" w14:textId="77777777" w:rsidR="0001194C" w:rsidRPr="00A96828" w:rsidRDefault="0001194C" w:rsidP="00325D92">
      <w:pPr>
        <w:widowControl/>
        <w:shd w:val="clear" w:color="auto" w:fill="FFFFFF"/>
        <w:spacing w:beforeLines="50" w:before="156" w:afterLines="50" w:after="156" w:line="420" w:lineRule="atLeast"/>
        <w:ind w:firstLineChars="157" w:firstLine="502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A96828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四、时间安排</w:t>
      </w:r>
    </w:p>
    <w:p w14:paraId="7F3C8085" w14:textId="5255D9E3" w:rsidR="0001194C" w:rsidRPr="00A96828" w:rsidRDefault="0001194C" w:rsidP="00522CF0">
      <w:pPr>
        <w:widowControl/>
        <w:shd w:val="clear" w:color="auto" w:fill="FFFFFF"/>
        <w:spacing w:line="420" w:lineRule="atLeast"/>
        <w:ind w:firstLineChars="157" w:firstLine="502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请各单位务必</w:t>
      </w:r>
      <w:r w:rsidR="00224E50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组织</w:t>
      </w:r>
      <w:r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本单位</w:t>
      </w:r>
      <w:r w:rsidR="00224E50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相关人员</w:t>
      </w:r>
      <w:r w:rsidR="00325D92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，于</w:t>
      </w:r>
      <w:r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11月</w:t>
      </w:r>
      <w:r w:rsidR="00325D92" w:rsidRPr="00A96828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25</w:t>
      </w:r>
      <w:r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日</w:t>
      </w:r>
      <w:r w:rsidR="00325D92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前</w:t>
      </w:r>
      <w:r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完成</w:t>
      </w:r>
      <w:r w:rsidR="00224E50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第一阶段的</w:t>
      </w:r>
      <w:r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学习</w:t>
      </w:r>
      <w:r w:rsidR="00224E50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课程和</w:t>
      </w:r>
      <w:r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考</w:t>
      </w:r>
      <w:r w:rsidR="00224E50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核。</w:t>
      </w:r>
      <w:r w:rsidR="00224E50" w:rsidRPr="00A96828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 xml:space="preserve"> </w:t>
      </w:r>
    </w:p>
    <w:p w14:paraId="2723270D" w14:textId="1789536E" w:rsidR="00F65921" w:rsidRDefault="00325D92" w:rsidP="00522CF0">
      <w:pPr>
        <w:widowControl/>
        <w:shd w:val="clear" w:color="auto" w:fill="FFFFFF"/>
        <w:spacing w:line="420" w:lineRule="atLeast"/>
        <w:ind w:firstLineChars="157" w:firstLine="502"/>
        <w:rPr>
          <w:rFonts w:ascii="仿宋_GB2312" w:eastAsia="仿宋_GB2312" w:hAnsiTheme="minorEastAsia" w:cs="宋体"/>
          <w:color w:val="000000" w:themeColor="text1"/>
          <w:kern w:val="0"/>
          <w:sz w:val="32"/>
          <w:szCs w:val="32"/>
        </w:rPr>
      </w:pPr>
      <w:r w:rsidRPr="00A96828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理、工、医类的相关单位</w:t>
      </w:r>
      <w:r w:rsidR="0028275B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（不包括</w:t>
      </w:r>
      <w:r w:rsidR="0028275B" w:rsidRPr="0028275B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数学与计算机学院</w:t>
      </w:r>
      <w:r w:rsidR="0028275B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、</w:t>
      </w:r>
      <w:r w:rsidR="0028275B" w:rsidRPr="0028275B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软件学院</w:t>
      </w:r>
      <w:r w:rsidR="0028275B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、</w:t>
      </w:r>
      <w:r w:rsidR="0028275B" w:rsidRPr="0028275B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信息工程学院</w:t>
      </w:r>
      <w:r w:rsidR="0028275B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）</w:t>
      </w:r>
      <w:r w:rsidRPr="00A96828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，</w:t>
      </w:r>
      <w:r w:rsidR="0028275B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需进入科研实验室的人员，</w:t>
      </w:r>
      <w:r w:rsidRPr="00A96828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于1</w:t>
      </w:r>
      <w:r w:rsidRPr="00A96828">
        <w:rPr>
          <w:rFonts w:ascii="仿宋_GB2312" w:eastAsia="仿宋_GB2312" w:hAnsiTheme="minorEastAsia" w:cs="宋体"/>
          <w:color w:val="000000" w:themeColor="text1"/>
          <w:kern w:val="0"/>
          <w:sz w:val="32"/>
          <w:szCs w:val="32"/>
        </w:rPr>
        <w:t>2</w:t>
      </w:r>
      <w:r w:rsidRPr="00A96828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月1</w:t>
      </w:r>
      <w:r w:rsidRPr="00A96828">
        <w:rPr>
          <w:rFonts w:ascii="仿宋_GB2312" w:eastAsia="仿宋_GB2312" w:hAnsiTheme="minorEastAsia" w:cs="宋体"/>
          <w:color w:val="000000" w:themeColor="text1"/>
          <w:kern w:val="0"/>
          <w:sz w:val="32"/>
          <w:szCs w:val="32"/>
        </w:rPr>
        <w:t>0</w:t>
      </w:r>
      <w:r w:rsidRPr="00A96828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日前完成</w:t>
      </w:r>
      <w:r w:rsidR="00F65921" w:rsidRPr="00A96828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第二阶段的学习课程和考核。</w:t>
      </w:r>
    </w:p>
    <w:p w14:paraId="5E75E015" w14:textId="2BBC604A" w:rsidR="00B34802" w:rsidRPr="00A96828" w:rsidRDefault="00B34802" w:rsidP="00522CF0">
      <w:pPr>
        <w:widowControl/>
        <w:shd w:val="clear" w:color="auto" w:fill="FFFFFF"/>
        <w:spacing w:line="420" w:lineRule="atLeast"/>
        <w:ind w:firstLineChars="157" w:firstLine="502"/>
        <w:rPr>
          <w:rFonts w:ascii="仿宋_GB2312" w:eastAsia="仿宋_GB2312" w:hAnsiTheme="minorEastAsia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学校将随时跟踪各单位完成情况。</w:t>
      </w:r>
    </w:p>
    <w:p w14:paraId="4F1B57F7" w14:textId="77777777" w:rsidR="0001194C" w:rsidRPr="00A96828" w:rsidRDefault="0001194C" w:rsidP="00325D92">
      <w:pPr>
        <w:widowControl/>
        <w:shd w:val="clear" w:color="auto" w:fill="FFFFFF"/>
        <w:spacing w:beforeLines="50" w:before="156" w:afterLines="50" w:after="156" w:line="420" w:lineRule="atLeast"/>
        <w:ind w:firstLineChars="157" w:firstLine="502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A96828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五、资格应用</w:t>
      </w:r>
    </w:p>
    <w:p w14:paraId="186CC2F4" w14:textId="7351C09F" w:rsidR="0001194C" w:rsidRPr="00A96828" w:rsidRDefault="00F65921" w:rsidP="00522CF0">
      <w:pPr>
        <w:widowControl/>
        <w:shd w:val="clear" w:color="auto" w:fill="FFFFFF"/>
        <w:spacing w:line="420" w:lineRule="atLeast"/>
        <w:ind w:firstLineChars="157" w:firstLine="502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通过第一阶段的考核后，</w:t>
      </w:r>
      <w:r w:rsidR="0000746B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准予</w:t>
      </w:r>
      <w:r w:rsidR="0001194C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进入</w:t>
      </w:r>
      <w:r w:rsidR="0000746B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相关教学</w:t>
      </w:r>
      <w:r w:rsidR="0001194C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实验室开展实验活动；</w:t>
      </w:r>
      <w:r w:rsidR="0000746B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通过第二阶段的</w:t>
      </w:r>
      <w:r w:rsidR="0013511A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考核后</w:t>
      </w:r>
      <w:r w:rsidR="0000746B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，准予进入理、工、医类专业科研</w:t>
      </w:r>
      <w:r w:rsidR="0001194C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实验室进行学习和研究工作。</w:t>
      </w:r>
    </w:p>
    <w:p w14:paraId="00325327" w14:textId="0AA5163D" w:rsidR="00F65921" w:rsidRPr="00A96828" w:rsidRDefault="00BB4FD7" w:rsidP="00BB4FD7">
      <w:pPr>
        <w:widowControl/>
        <w:shd w:val="clear" w:color="auto" w:fill="FFFFFF"/>
        <w:spacing w:beforeLines="50" w:before="156" w:afterLines="50" w:after="156"/>
        <w:ind w:firstLineChars="157" w:firstLine="502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A96828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六、其他</w:t>
      </w:r>
    </w:p>
    <w:p w14:paraId="6FE9B065" w14:textId="4D868391" w:rsidR="00522CF0" w:rsidRPr="00A96828" w:rsidRDefault="00BB4FD7" w:rsidP="00522CF0">
      <w:pPr>
        <w:widowControl/>
        <w:shd w:val="clear" w:color="auto" w:fill="FFFFFF"/>
        <w:spacing w:line="420" w:lineRule="atLeast"/>
        <w:ind w:firstLineChars="157" w:firstLine="502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A96828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lastRenderedPageBreak/>
        <w:t>师生在使用过程中如有疑问或遇相关技术问题，可添加南昌大学安全准入答疑QQ群，群号：</w:t>
      </w:r>
      <w:r w:rsidRPr="00A96828"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  <w:t>635153599</w:t>
      </w:r>
      <w:r w:rsidR="00420F8D" w:rsidRPr="00A96828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。</w:t>
      </w:r>
    </w:p>
    <w:p w14:paraId="5734E90F" w14:textId="77777777" w:rsidR="00522CF0" w:rsidRPr="00A96828" w:rsidRDefault="00522CF0" w:rsidP="00522CF0">
      <w:pPr>
        <w:widowControl/>
        <w:shd w:val="clear" w:color="auto" w:fill="FFFFFF"/>
        <w:spacing w:line="420" w:lineRule="atLeast"/>
        <w:ind w:firstLineChars="157" w:firstLine="502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</w:p>
    <w:p w14:paraId="6B0D3E5B" w14:textId="77777777" w:rsidR="00BB4FD7" w:rsidRPr="00A96828" w:rsidRDefault="00BB4FD7" w:rsidP="00522CF0">
      <w:pPr>
        <w:widowControl/>
        <w:shd w:val="clear" w:color="auto" w:fill="FFFFFF"/>
        <w:spacing w:line="420" w:lineRule="atLeast"/>
        <w:ind w:firstLineChars="157" w:firstLine="502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</w:p>
    <w:p w14:paraId="1F7FD2F3" w14:textId="383A859A" w:rsidR="0001194C" w:rsidRPr="00A96828" w:rsidRDefault="0013511A" w:rsidP="00BB4FD7">
      <w:pPr>
        <w:widowControl/>
        <w:shd w:val="clear" w:color="auto" w:fill="FFFFFF"/>
        <w:spacing w:line="420" w:lineRule="atLeast"/>
        <w:ind w:right="-58" w:firstLineChars="1507" w:firstLine="4822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国有资产与实验室管理处</w:t>
      </w:r>
    </w:p>
    <w:p w14:paraId="05CC729F" w14:textId="4391DD3A" w:rsidR="0001194C" w:rsidRPr="00A96828" w:rsidRDefault="0001194C" w:rsidP="00BB4FD7">
      <w:pPr>
        <w:widowControl/>
        <w:shd w:val="clear" w:color="auto" w:fill="FFFFFF"/>
        <w:spacing w:line="420" w:lineRule="atLeast"/>
        <w:ind w:right="84" w:firstLineChars="1607" w:firstLine="5142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2022年1</w:t>
      </w:r>
      <w:r w:rsidR="0013511A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</w:t>
      </w:r>
      <w:r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月</w:t>
      </w:r>
      <w:r w:rsidR="0013511A"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14</w:t>
      </w:r>
      <w:r w:rsidRPr="00A968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日</w:t>
      </w:r>
    </w:p>
    <w:p w14:paraId="49846793" w14:textId="77777777" w:rsidR="0001194C" w:rsidRPr="00A96828" w:rsidRDefault="0001194C" w:rsidP="00522CF0">
      <w:pPr>
        <w:ind w:firstLineChars="157" w:firstLine="330"/>
        <w:rPr>
          <w:color w:val="000000" w:themeColor="text1"/>
          <w:szCs w:val="21"/>
        </w:rPr>
      </w:pPr>
    </w:p>
    <w:sectPr w:rsidR="0001194C" w:rsidRPr="00A96828" w:rsidSect="00B324A0">
      <w:pgSz w:w="11906" w:h="16838"/>
      <w:pgMar w:top="1440" w:right="1800" w:bottom="156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B2B75" w14:textId="77777777" w:rsidR="000E0B96" w:rsidRDefault="000E0B96" w:rsidP="00363EE2">
      <w:r>
        <w:separator/>
      </w:r>
    </w:p>
  </w:endnote>
  <w:endnote w:type="continuationSeparator" w:id="0">
    <w:p w14:paraId="7CC1EDC1" w14:textId="77777777" w:rsidR="000E0B96" w:rsidRDefault="000E0B96" w:rsidP="0036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CC8E9" w14:textId="77777777" w:rsidR="000E0B96" w:rsidRDefault="000E0B96" w:rsidP="00363EE2">
      <w:r>
        <w:separator/>
      </w:r>
    </w:p>
  </w:footnote>
  <w:footnote w:type="continuationSeparator" w:id="0">
    <w:p w14:paraId="46B9D799" w14:textId="77777777" w:rsidR="000E0B96" w:rsidRDefault="000E0B96" w:rsidP="00363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4C"/>
    <w:rsid w:val="0000746B"/>
    <w:rsid w:val="0001194C"/>
    <w:rsid w:val="00052A80"/>
    <w:rsid w:val="000C5642"/>
    <w:rsid w:val="000E0B96"/>
    <w:rsid w:val="0013511A"/>
    <w:rsid w:val="00175E74"/>
    <w:rsid w:val="001A237E"/>
    <w:rsid w:val="001A7B99"/>
    <w:rsid w:val="002223CB"/>
    <w:rsid w:val="00224E50"/>
    <w:rsid w:val="00263E91"/>
    <w:rsid w:val="0028275B"/>
    <w:rsid w:val="00307CC6"/>
    <w:rsid w:val="00325D92"/>
    <w:rsid w:val="0035649B"/>
    <w:rsid w:val="00363EE2"/>
    <w:rsid w:val="00420F8D"/>
    <w:rsid w:val="004C6328"/>
    <w:rsid w:val="004C7AE4"/>
    <w:rsid w:val="004F6E73"/>
    <w:rsid w:val="00522CF0"/>
    <w:rsid w:val="005628DA"/>
    <w:rsid w:val="00584739"/>
    <w:rsid w:val="0063655D"/>
    <w:rsid w:val="00661910"/>
    <w:rsid w:val="00664255"/>
    <w:rsid w:val="00681DFB"/>
    <w:rsid w:val="006B662A"/>
    <w:rsid w:val="006E3004"/>
    <w:rsid w:val="006E5EF8"/>
    <w:rsid w:val="007137E3"/>
    <w:rsid w:val="007C3AB8"/>
    <w:rsid w:val="0090619D"/>
    <w:rsid w:val="00920DFA"/>
    <w:rsid w:val="009E68C9"/>
    <w:rsid w:val="00A96828"/>
    <w:rsid w:val="00A97BF9"/>
    <w:rsid w:val="00AC7BC5"/>
    <w:rsid w:val="00B21C62"/>
    <w:rsid w:val="00B232FA"/>
    <w:rsid w:val="00B324A0"/>
    <w:rsid w:val="00B34802"/>
    <w:rsid w:val="00B500DE"/>
    <w:rsid w:val="00BA5150"/>
    <w:rsid w:val="00BB4FD7"/>
    <w:rsid w:val="00C044D6"/>
    <w:rsid w:val="00D5793E"/>
    <w:rsid w:val="00DF7F08"/>
    <w:rsid w:val="00E96757"/>
    <w:rsid w:val="00EC2BA5"/>
    <w:rsid w:val="00F20D0A"/>
    <w:rsid w:val="00F6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62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194C"/>
    <w:rPr>
      <w:b/>
      <w:bCs/>
    </w:rPr>
  </w:style>
  <w:style w:type="character" w:styleId="a4">
    <w:name w:val="Emphasis"/>
    <w:basedOn w:val="a0"/>
    <w:uiPriority w:val="20"/>
    <w:qFormat/>
    <w:rsid w:val="0001194C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263E9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63E9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63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63EE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63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63E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194C"/>
    <w:rPr>
      <w:b/>
      <w:bCs/>
    </w:rPr>
  </w:style>
  <w:style w:type="character" w:styleId="a4">
    <w:name w:val="Emphasis"/>
    <w:basedOn w:val="a0"/>
    <w:uiPriority w:val="20"/>
    <w:qFormat/>
    <w:rsid w:val="0001194C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263E9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63E9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63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63EE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63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63E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GUOYONG</dc:creator>
  <cp:lastModifiedBy>OFD</cp:lastModifiedBy>
  <cp:revision>14</cp:revision>
  <dcterms:created xsi:type="dcterms:W3CDTF">2022-11-14T03:13:00Z</dcterms:created>
  <dcterms:modified xsi:type="dcterms:W3CDTF">2022-11-15T09:51:00Z</dcterms:modified>
</cp:coreProperties>
</file>